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75566" w14:textId="77777777" w:rsidR="00D73F8D" w:rsidRDefault="00D73F8D" w:rsidP="004E3371">
      <w:pPr>
        <w:rPr>
          <w:rFonts w:ascii="Arial" w:hAnsi="Arial" w:cs="Arial"/>
          <w:noProof/>
          <w:color w:val="000000" w:themeColor="text1"/>
          <w:sz w:val="26"/>
          <w:szCs w:val="26"/>
        </w:rPr>
      </w:pPr>
      <w:r>
        <w:rPr>
          <w:rFonts w:ascii="Arial" w:hAnsi="Arial" w:cs="Arial"/>
          <w:noProof/>
          <w:color w:val="000000" w:themeColor="text1"/>
          <w:sz w:val="26"/>
          <w:szCs w:val="26"/>
        </w:rPr>
        <w:drawing>
          <wp:anchor distT="0" distB="0" distL="114300" distR="114300" simplePos="0" relativeHeight="251658240" behindDoc="1" locked="0" layoutInCell="1" allowOverlap="1" wp14:anchorId="5A2347CA" wp14:editId="16860247">
            <wp:simplePos x="0" y="0"/>
            <wp:positionH relativeFrom="column">
              <wp:posOffset>0</wp:posOffset>
            </wp:positionH>
            <wp:positionV relativeFrom="page">
              <wp:posOffset>502920</wp:posOffset>
            </wp:positionV>
            <wp:extent cx="1706880" cy="523240"/>
            <wp:effectExtent l="0" t="0" r="7620" b="0"/>
            <wp:wrapTight wrapText="bothSides">
              <wp:wrapPolygon edited="0">
                <wp:start x="0" y="0"/>
                <wp:lineTo x="0" y="20447"/>
                <wp:lineTo x="21455" y="20447"/>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_Ames-Golden-K-Club_BLUEGOLD.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06880" cy="523240"/>
                    </a:xfrm>
                    <a:prstGeom prst="rect">
                      <a:avLst/>
                    </a:prstGeom>
                  </pic:spPr>
                </pic:pic>
              </a:graphicData>
            </a:graphic>
            <wp14:sizeRelH relativeFrom="margin">
              <wp14:pctWidth>0</wp14:pctWidth>
            </wp14:sizeRelH>
            <wp14:sizeRelV relativeFrom="margin">
              <wp14:pctHeight>0</wp14:pctHeight>
            </wp14:sizeRelV>
          </wp:anchor>
        </w:drawing>
      </w:r>
    </w:p>
    <w:p w14:paraId="4573EACB" w14:textId="77777777" w:rsidR="00775596" w:rsidRPr="004E3371" w:rsidRDefault="00D73F8D" w:rsidP="004E3371">
      <w:pP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371">
        <w:rPr>
          <w:rFonts w:ascii="Arial" w:hAnsi="Arial" w:cs="Arial"/>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115"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3925 Hoover Ave., Ames, Iowa 50010, telephone:  515-290-9339</w:t>
      </w:r>
    </w:p>
    <w:p w14:paraId="0B034531" w14:textId="75B3D9B1" w:rsidR="004E3371" w:rsidRDefault="00D73F8D" w:rsidP="00D73F8D">
      <w:pPr>
        <w:rPr>
          <w:rStyle w:val="Hyperlink"/>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03115"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r w:rsidR="00481B9A">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larrytrede@gmail.co</w:t>
      </w:r>
      <w:r w:rsidR="00A54B30"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54B30" w:rsidRPr="004E3371">
        <w:rPr>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website:  </w:t>
      </w:r>
      <w:hyperlink r:id="rId6" w:history="1">
        <w:r w:rsidR="004E3371" w:rsidRPr="002E25D2">
          <w:rPr>
            <w:rStyle w:val="Hyperlink"/>
            <w:rFonts w:ascii="Arial" w:hAnsi="Arial" w:cs="Arial"/>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www.amesgoldenk.org</w:t>
        </w:r>
      </w:hyperlink>
    </w:p>
    <w:p w14:paraId="17821B4E" w14:textId="77777777" w:rsidR="00775596" w:rsidRDefault="00775596" w:rsidP="004E3371">
      <w:pPr>
        <w:rPr>
          <w:rStyle w:val="Hyperlink"/>
          <w:rFonts w:ascii="Arial" w:hAnsi="Arial" w:cs="Arial"/>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5E4325" w14:textId="77777777" w:rsidR="004E3371" w:rsidRPr="004E3371" w:rsidRDefault="004E3371" w:rsidP="004E3371">
      <w:pPr>
        <w:rPr>
          <w:rFonts w:ascii="Arial" w:hAnsi="Arial" w:cs="Arial"/>
          <w:b/>
          <w:color w:val="000000" w:themeColor="text1"/>
          <w:sz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Hyperlink"/>
          <w:rFonts w:ascii="Arial" w:hAnsi="Arial" w:cs="Arial"/>
          <w:b/>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_________________________________________________________________________________________________________</w:t>
      </w:r>
    </w:p>
    <w:p w14:paraId="69742E59" w14:textId="77777777" w:rsidR="00343C63" w:rsidRDefault="00343C63">
      <w:pPr>
        <w:rPr>
          <w:rFonts w:cs="Times New Roman"/>
          <w:u w:val="thick"/>
        </w:rPr>
      </w:pPr>
    </w:p>
    <w:p w14:paraId="65E9D07B" w14:textId="77777777" w:rsidR="00A94AFB" w:rsidRPr="00132FE2" w:rsidRDefault="00A94AFB" w:rsidP="00A94AFB">
      <w:pPr>
        <w:jc w:val="center"/>
        <w:rPr>
          <w:b/>
          <w:bCs/>
          <w:sz w:val="24"/>
          <w:szCs w:val="24"/>
        </w:rPr>
      </w:pPr>
      <w:r w:rsidRPr="00132FE2">
        <w:rPr>
          <w:b/>
          <w:bCs/>
          <w:sz w:val="24"/>
          <w:szCs w:val="24"/>
        </w:rPr>
        <w:t>Board Minutes</w:t>
      </w:r>
    </w:p>
    <w:p w14:paraId="55EFEB67" w14:textId="6889EFCA" w:rsidR="00A94AFB" w:rsidRPr="00132FE2" w:rsidRDefault="009C307B" w:rsidP="00033171">
      <w:pPr>
        <w:jc w:val="center"/>
        <w:rPr>
          <w:rFonts w:cs="Times New Roman"/>
          <w:b/>
          <w:bCs/>
          <w:sz w:val="24"/>
          <w:szCs w:val="24"/>
        </w:rPr>
      </w:pPr>
      <w:r>
        <w:rPr>
          <w:rFonts w:cs="Times New Roman"/>
          <w:b/>
          <w:bCs/>
          <w:sz w:val="24"/>
          <w:szCs w:val="24"/>
        </w:rPr>
        <w:t xml:space="preserve">May </w:t>
      </w:r>
      <w:r w:rsidR="00BC0991">
        <w:rPr>
          <w:rFonts w:cs="Times New Roman"/>
          <w:b/>
          <w:bCs/>
          <w:sz w:val="24"/>
          <w:szCs w:val="24"/>
        </w:rPr>
        <w:t>2</w:t>
      </w:r>
      <w:r w:rsidR="00805DCD">
        <w:rPr>
          <w:rFonts w:cs="Times New Roman"/>
          <w:b/>
          <w:bCs/>
          <w:sz w:val="24"/>
          <w:szCs w:val="24"/>
        </w:rPr>
        <w:t>8, 2020</w:t>
      </w:r>
    </w:p>
    <w:p w14:paraId="09509C7B" w14:textId="7D6FD974" w:rsidR="00280EDD" w:rsidRPr="00132FE2" w:rsidRDefault="00280EDD" w:rsidP="00A94AFB">
      <w:pPr>
        <w:jc w:val="center"/>
        <w:rPr>
          <w:rFonts w:cs="Times New Roman"/>
          <w:b/>
          <w:bCs/>
          <w:sz w:val="24"/>
          <w:szCs w:val="24"/>
        </w:rPr>
      </w:pPr>
      <w:r w:rsidRPr="00132FE2">
        <w:rPr>
          <w:rFonts w:cs="Times New Roman"/>
          <w:b/>
          <w:bCs/>
          <w:sz w:val="24"/>
          <w:szCs w:val="24"/>
        </w:rPr>
        <w:t>ZOOM Meeting</w:t>
      </w:r>
    </w:p>
    <w:p w14:paraId="7026BDC2" w14:textId="77777777" w:rsidR="00A94AFB" w:rsidRPr="00132FE2" w:rsidRDefault="00A94AFB" w:rsidP="00A94AFB">
      <w:pPr>
        <w:jc w:val="center"/>
        <w:rPr>
          <w:rFonts w:cs="Times New Roman"/>
        </w:rPr>
      </w:pPr>
    </w:p>
    <w:p w14:paraId="3358DEF4" w14:textId="672E1322" w:rsidR="00A94AFB" w:rsidRPr="00132FE2" w:rsidRDefault="00A94AFB" w:rsidP="00805DCD">
      <w:pPr>
        <w:ind w:left="900" w:hanging="900"/>
        <w:rPr>
          <w:rFonts w:cs="Times New Roman"/>
        </w:rPr>
      </w:pPr>
      <w:r w:rsidRPr="00132FE2">
        <w:rPr>
          <w:rFonts w:cs="Times New Roman"/>
        </w:rPr>
        <w:t>Present:</w:t>
      </w:r>
      <w:r w:rsidRPr="00132FE2">
        <w:rPr>
          <w:rFonts w:cs="Times New Roman"/>
        </w:rPr>
        <w:tab/>
        <w:t xml:space="preserve">Gina Spohnheimer, </w:t>
      </w:r>
      <w:r w:rsidR="00280EDD" w:rsidRPr="00132FE2">
        <w:rPr>
          <w:rFonts w:cs="Times New Roman"/>
        </w:rPr>
        <w:t xml:space="preserve">Keith Folkmann, </w:t>
      </w:r>
      <w:r w:rsidRPr="00132FE2">
        <w:rPr>
          <w:rFonts w:cs="Times New Roman"/>
        </w:rPr>
        <w:t>Tom Baas, Larry Trede, Ron Skrdla</w:t>
      </w:r>
      <w:r w:rsidR="00BC0991">
        <w:rPr>
          <w:rFonts w:cs="Times New Roman"/>
        </w:rPr>
        <w:t>,</w:t>
      </w:r>
      <w:r w:rsidRPr="00132FE2">
        <w:rPr>
          <w:rFonts w:cs="Times New Roman"/>
        </w:rPr>
        <w:t xml:space="preserve"> </w:t>
      </w:r>
      <w:r w:rsidR="00805DCD">
        <w:rPr>
          <w:rFonts w:cs="Times New Roman"/>
        </w:rPr>
        <w:t xml:space="preserve">Joe Traylor, </w:t>
      </w:r>
      <w:r w:rsidR="00280EDD" w:rsidRPr="00132FE2">
        <w:rPr>
          <w:rFonts w:cs="Times New Roman"/>
        </w:rPr>
        <w:t xml:space="preserve">Larry Vallery, </w:t>
      </w:r>
      <w:r w:rsidRPr="00132FE2">
        <w:rPr>
          <w:rFonts w:cs="Times New Roman"/>
        </w:rPr>
        <w:t>Norm Scott, Bruce Wight, Kent Ziebell</w:t>
      </w:r>
      <w:r w:rsidR="0039398F" w:rsidRPr="00132FE2">
        <w:rPr>
          <w:rFonts w:cs="Times New Roman"/>
        </w:rPr>
        <w:t>,</w:t>
      </w:r>
      <w:r w:rsidR="00152462">
        <w:rPr>
          <w:rFonts w:cs="Times New Roman"/>
        </w:rPr>
        <w:t xml:space="preserve"> John Abrams</w:t>
      </w:r>
      <w:r w:rsidR="00805DCD">
        <w:rPr>
          <w:rFonts w:cs="Times New Roman"/>
        </w:rPr>
        <w:t>, Janet Olson, and Scott Elston</w:t>
      </w:r>
      <w:r w:rsidR="00BA77AC">
        <w:rPr>
          <w:rFonts w:cs="Times New Roman"/>
        </w:rPr>
        <w:t>.  Guests:  Ron Juelfs.</w:t>
      </w:r>
    </w:p>
    <w:p w14:paraId="736E175F" w14:textId="77777777" w:rsidR="00A94AFB" w:rsidRPr="00132FE2" w:rsidRDefault="00A94AFB" w:rsidP="00A94AFB">
      <w:pPr>
        <w:ind w:left="900" w:hanging="900"/>
        <w:rPr>
          <w:rFonts w:cs="Times New Roman"/>
        </w:rPr>
      </w:pPr>
    </w:p>
    <w:p w14:paraId="61838475" w14:textId="1A9C833E" w:rsidR="00A94AFB" w:rsidRDefault="00A94AFB" w:rsidP="00A94AFB">
      <w:pPr>
        <w:rPr>
          <w:rFonts w:cs="Times New Roman"/>
        </w:rPr>
      </w:pPr>
      <w:r w:rsidRPr="00132FE2">
        <w:rPr>
          <w:rFonts w:cs="Times New Roman"/>
        </w:rPr>
        <w:t xml:space="preserve">The meeting was called to order by President Gina Spohnheimer at </w:t>
      </w:r>
      <w:r w:rsidR="00BC0991">
        <w:rPr>
          <w:rFonts w:cs="Times New Roman"/>
        </w:rPr>
        <w:t>10:30 am.</w:t>
      </w:r>
      <w:r w:rsidRPr="00132FE2">
        <w:rPr>
          <w:rFonts w:cs="Times New Roman"/>
        </w:rPr>
        <w:t xml:space="preserve">, </w:t>
      </w:r>
      <w:r w:rsidR="007376BA" w:rsidRPr="00132FE2">
        <w:rPr>
          <w:rFonts w:cs="Times New Roman"/>
        </w:rPr>
        <w:t>with members participating by ZOOM.</w:t>
      </w:r>
      <w:r w:rsidR="00152462">
        <w:rPr>
          <w:rFonts w:cs="Times New Roman"/>
        </w:rPr>
        <w:t xml:space="preserve"> The meeting agenda was approved.</w:t>
      </w:r>
    </w:p>
    <w:p w14:paraId="0163B18D" w14:textId="689F2166" w:rsidR="003A38BC" w:rsidRDefault="003A38BC" w:rsidP="00A94AFB">
      <w:pPr>
        <w:rPr>
          <w:rFonts w:cs="Times New Roman"/>
        </w:rPr>
      </w:pPr>
    </w:p>
    <w:p w14:paraId="3BD12238" w14:textId="6F3DFD9D" w:rsidR="003A38BC" w:rsidRDefault="003A38BC" w:rsidP="00A94AFB">
      <w:pPr>
        <w:rPr>
          <w:rFonts w:cs="Times New Roman"/>
        </w:rPr>
      </w:pPr>
      <w:r>
        <w:rPr>
          <w:rFonts w:cs="Times New Roman"/>
        </w:rPr>
        <w:t>Skrdla announced that one-time capital campaign has reached $5,620 from 38 member contributions.  Closing date is June 18</w:t>
      </w:r>
      <w:r w:rsidRPr="003A38BC">
        <w:rPr>
          <w:rFonts w:cs="Times New Roman"/>
          <w:vertAlign w:val="superscript"/>
        </w:rPr>
        <w:t>th</w:t>
      </w:r>
      <w:r>
        <w:rPr>
          <w:rFonts w:cs="Times New Roman"/>
        </w:rPr>
        <w:t>.  Spohnheimer indicated that she would provide more publicity via announcements at club meetings.</w:t>
      </w:r>
    </w:p>
    <w:p w14:paraId="481ADD55" w14:textId="16BA9F95" w:rsidR="00152462" w:rsidRDefault="00152462" w:rsidP="00A94AFB">
      <w:pPr>
        <w:rPr>
          <w:rFonts w:cs="Times New Roman"/>
        </w:rPr>
      </w:pPr>
    </w:p>
    <w:p w14:paraId="7A694C45" w14:textId="1BC7E91E" w:rsidR="00BA77AC" w:rsidRDefault="00805DCD" w:rsidP="00A94AFB">
      <w:pPr>
        <w:rPr>
          <w:rFonts w:cs="Times New Roman"/>
          <w:b/>
          <w:bCs/>
        </w:rPr>
      </w:pPr>
      <w:r>
        <w:rPr>
          <w:rFonts w:cs="Times New Roman"/>
          <w:b/>
          <w:bCs/>
        </w:rPr>
        <w:t>Announcements/</w:t>
      </w:r>
      <w:r w:rsidR="00BA77AC">
        <w:rPr>
          <w:rFonts w:cs="Times New Roman"/>
          <w:b/>
          <w:bCs/>
        </w:rPr>
        <w:t>Business/Action Items:</w:t>
      </w:r>
    </w:p>
    <w:p w14:paraId="1B4B9082" w14:textId="0F4CA171" w:rsidR="00805DCD" w:rsidRDefault="00805DCD" w:rsidP="00A94AFB">
      <w:pPr>
        <w:rPr>
          <w:rFonts w:cs="Times New Roman"/>
          <w:b/>
          <w:bCs/>
        </w:rPr>
      </w:pPr>
    </w:p>
    <w:p w14:paraId="09DA12A4" w14:textId="524C208C" w:rsidR="00805DCD" w:rsidRDefault="00805DCD" w:rsidP="00A94AFB">
      <w:pPr>
        <w:rPr>
          <w:rFonts w:cs="Times New Roman"/>
        </w:rPr>
      </w:pPr>
      <w:r>
        <w:rPr>
          <w:rFonts w:cs="Times New Roman"/>
          <w:b/>
          <w:bCs/>
        </w:rPr>
        <w:t xml:space="preserve">2020 Grant Application Review/Approval.  </w:t>
      </w:r>
      <w:r>
        <w:rPr>
          <w:rFonts w:cs="Times New Roman"/>
        </w:rPr>
        <w:t>Board reviewed the final rankings for the 11 grant applications received.  Motion by Abrams, seconded by Abrams, that the five applications (Ames Public Library, Child Serve, Emergency Residence Project, Story County Raising Readers, and YSS) be approved for $1000 grant (each),  Motion Carried.  Discussion about the timing and method of distribution of funds.  After discussion, it was decided: (a) winners be notified after June 18</w:t>
      </w:r>
      <w:r w:rsidRPr="00805DCD">
        <w:rPr>
          <w:rFonts w:cs="Times New Roman"/>
          <w:vertAlign w:val="superscript"/>
        </w:rPr>
        <w:t>th</w:t>
      </w:r>
      <w:r>
        <w:rPr>
          <w:rFonts w:cs="Times New Roman"/>
        </w:rPr>
        <w:t>, (b)checks be presented at the place of business of winner, (c) 1 or more representatives from applicant be in large check picture along with a board member and 1 additional club member, (d) short story (caption description) be developed for publicity purposes, and (e) longer story be prepared for submission to District newsletter.</w:t>
      </w:r>
    </w:p>
    <w:p w14:paraId="4D897C91" w14:textId="2E7C9B1F" w:rsidR="003A38BC" w:rsidRDefault="003A38BC" w:rsidP="00A94AFB">
      <w:pPr>
        <w:rPr>
          <w:rFonts w:cs="Times New Roman"/>
        </w:rPr>
      </w:pPr>
    </w:p>
    <w:p w14:paraId="7D57C2EF" w14:textId="560A8207" w:rsidR="003A38BC" w:rsidRDefault="003A38BC" w:rsidP="00A94AFB">
      <w:pPr>
        <w:rPr>
          <w:rFonts w:cs="Times New Roman"/>
        </w:rPr>
      </w:pPr>
      <w:r>
        <w:rPr>
          <w:rFonts w:cs="Times New Roman"/>
          <w:b/>
          <w:bCs/>
        </w:rPr>
        <w:t>June Club Meetings.</w:t>
      </w:r>
      <w:r>
        <w:rPr>
          <w:rFonts w:cs="Times New Roman"/>
        </w:rPr>
        <w:t xml:space="preserve">  </w:t>
      </w:r>
      <w:r w:rsidR="00182BDA">
        <w:rPr>
          <w:rFonts w:cs="Times New Roman"/>
        </w:rPr>
        <w:t>Unanimous</w:t>
      </w:r>
      <w:r>
        <w:rPr>
          <w:rFonts w:cs="Times New Roman"/>
        </w:rPr>
        <w:t xml:space="preserve"> consent that all club meetings in June will be conduction using ZOOM.  </w:t>
      </w:r>
    </w:p>
    <w:p w14:paraId="6555EEDD" w14:textId="2CB97911" w:rsidR="003A38BC" w:rsidRDefault="003A38BC" w:rsidP="00A94AFB">
      <w:pPr>
        <w:rPr>
          <w:rFonts w:cs="Times New Roman"/>
        </w:rPr>
      </w:pPr>
    </w:p>
    <w:p w14:paraId="6266406A" w14:textId="383753D7" w:rsidR="003A38BC" w:rsidRDefault="003A38BC" w:rsidP="00A94AFB">
      <w:pPr>
        <w:rPr>
          <w:rFonts w:cs="Times New Roman"/>
        </w:rPr>
      </w:pPr>
      <w:r>
        <w:rPr>
          <w:rFonts w:cs="Times New Roman"/>
          <w:b/>
          <w:bCs/>
        </w:rPr>
        <w:t xml:space="preserve">Monthly Program Newsletter.  </w:t>
      </w:r>
      <w:r>
        <w:rPr>
          <w:rFonts w:cs="Times New Roman"/>
        </w:rPr>
        <w:t>Trede expressed the need for reviving the monthly program newsletter with information about ZOOM, meeting ID, password, URL provided.  Traylor asked whether we should consider a permanent URL, meeting ID, password, and put it on the website for public notification.  Security and hacking concerns were expressed.  No decision made.</w:t>
      </w:r>
    </w:p>
    <w:p w14:paraId="3D9836D9" w14:textId="137CF136" w:rsidR="003A38BC" w:rsidRDefault="003A38BC" w:rsidP="00A94AFB">
      <w:pPr>
        <w:rPr>
          <w:rFonts w:cs="Times New Roman"/>
        </w:rPr>
      </w:pPr>
    </w:p>
    <w:p w14:paraId="3B3E57F2" w14:textId="112DB9CD" w:rsidR="003A38BC" w:rsidRDefault="003A38BC" w:rsidP="00A94AFB">
      <w:pPr>
        <w:rPr>
          <w:rFonts w:cs="Times New Roman"/>
        </w:rPr>
      </w:pPr>
      <w:r>
        <w:rPr>
          <w:rFonts w:cs="Times New Roman"/>
          <w:b/>
          <w:bCs/>
        </w:rPr>
        <w:t>Member contacts via telephone – encourage ZOOM participation.</w:t>
      </w:r>
      <w:r>
        <w:rPr>
          <w:rFonts w:cs="Times New Roman"/>
        </w:rPr>
        <w:t xml:space="preserve">  Few board members reported that general interest in Kiwanis and GK Club is still strong.  Response about equally divided on interest in using ZOOM.  More education about ZOOM procedures is needed.</w:t>
      </w:r>
    </w:p>
    <w:p w14:paraId="223DB2A2" w14:textId="33FABD6E" w:rsidR="003A38BC" w:rsidRDefault="003A38BC" w:rsidP="00A94AFB">
      <w:pPr>
        <w:rPr>
          <w:rFonts w:cs="Times New Roman"/>
        </w:rPr>
      </w:pPr>
    </w:p>
    <w:p w14:paraId="3541F0DD" w14:textId="32B49323" w:rsidR="003A38BC" w:rsidRDefault="003A38BC" w:rsidP="00A94AFB">
      <w:pPr>
        <w:rPr>
          <w:rFonts w:cs="Times New Roman"/>
        </w:rPr>
      </w:pPr>
      <w:r>
        <w:rPr>
          <w:rFonts w:cs="Times New Roman"/>
        </w:rPr>
        <w:t>The board will meet via ZOOM on June 4</w:t>
      </w:r>
      <w:r w:rsidRPr="003A38BC">
        <w:rPr>
          <w:rFonts w:cs="Times New Roman"/>
          <w:vertAlign w:val="superscript"/>
        </w:rPr>
        <w:t>th</w:t>
      </w:r>
      <w:r>
        <w:rPr>
          <w:rFonts w:cs="Times New Roman"/>
        </w:rPr>
        <w:t>.</w:t>
      </w:r>
    </w:p>
    <w:p w14:paraId="547D64A7" w14:textId="698B4AAF" w:rsidR="003A38BC" w:rsidRDefault="003A38BC" w:rsidP="00A94AFB">
      <w:pPr>
        <w:rPr>
          <w:rFonts w:cs="Times New Roman"/>
        </w:rPr>
      </w:pPr>
    </w:p>
    <w:p w14:paraId="1FBD0A9F" w14:textId="379A9741" w:rsidR="003A38BC" w:rsidRDefault="003A38BC" w:rsidP="00A94AFB">
      <w:pPr>
        <w:rPr>
          <w:rFonts w:cs="Times New Roman"/>
        </w:rPr>
      </w:pPr>
      <w:r>
        <w:rPr>
          <w:rFonts w:cs="Times New Roman"/>
        </w:rPr>
        <w:t>The meeting was adjourned by Spohnheimer.</w:t>
      </w:r>
    </w:p>
    <w:p w14:paraId="40A95AA0" w14:textId="3C0686F0" w:rsidR="003A38BC" w:rsidRDefault="003A38BC" w:rsidP="00A94AFB">
      <w:pPr>
        <w:rPr>
          <w:rFonts w:cs="Times New Roman"/>
        </w:rPr>
      </w:pPr>
    </w:p>
    <w:p w14:paraId="08215E6B" w14:textId="0E3415A9" w:rsidR="00657217" w:rsidRDefault="00657217" w:rsidP="00657217">
      <w:pPr>
        <w:rPr>
          <w:rFonts w:cs="Times New Roman"/>
        </w:rPr>
      </w:pPr>
      <w:r>
        <w:rPr>
          <w:rFonts w:cs="Times New Roman"/>
        </w:rPr>
        <w:t>Submitted by</w:t>
      </w:r>
    </w:p>
    <w:p w14:paraId="6A3E18AC" w14:textId="6B456E6D" w:rsidR="00657217" w:rsidRDefault="00657217" w:rsidP="00657217">
      <w:pPr>
        <w:rPr>
          <w:rFonts w:cs="Times New Roman"/>
        </w:rPr>
      </w:pPr>
    </w:p>
    <w:p w14:paraId="61AA33AC" w14:textId="598D32DC" w:rsidR="00657217" w:rsidRDefault="00657217" w:rsidP="00657217">
      <w:pPr>
        <w:rPr>
          <w:rFonts w:cs="Times New Roman"/>
        </w:rPr>
      </w:pPr>
    </w:p>
    <w:p w14:paraId="18E518E9" w14:textId="11B07910" w:rsidR="00657217" w:rsidRDefault="00657217" w:rsidP="00657217">
      <w:pPr>
        <w:rPr>
          <w:rFonts w:cs="Times New Roman"/>
        </w:rPr>
      </w:pPr>
      <w:r>
        <w:rPr>
          <w:rFonts w:cs="Times New Roman"/>
        </w:rPr>
        <w:t>Larry Trede</w:t>
      </w:r>
    </w:p>
    <w:p w14:paraId="060CC55C" w14:textId="550850AE" w:rsidR="00657217" w:rsidRDefault="00657217" w:rsidP="00657217">
      <w:pPr>
        <w:rPr>
          <w:rFonts w:cs="Times New Roman"/>
        </w:rPr>
      </w:pPr>
      <w:r>
        <w:rPr>
          <w:rFonts w:cs="Times New Roman"/>
        </w:rPr>
        <w:t>Secretary</w:t>
      </w:r>
    </w:p>
    <w:p w14:paraId="3B0C08D0" w14:textId="77777777" w:rsidR="00657217" w:rsidRPr="00657217" w:rsidRDefault="00657217" w:rsidP="00657217">
      <w:pPr>
        <w:rPr>
          <w:rFonts w:cs="Times New Roman"/>
        </w:rPr>
      </w:pPr>
    </w:p>
    <w:p w14:paraId="49C2D90D" w14:textId="77777777" w:rsidR="00D30DEC" w:rsidRPr="00132FE2" w:rsidRDefault="00D30DEC" w:rsidP="00A94AFB">
      <w:pPr>
        <w:rPr>
          <w:rFonts w:cs="Times New Roman"/>
        </w:rPr>
      </w:pPr>
    </w:p>
    <w:p w14:paraId="3967B1F8" w14:textId="7A96B6B7" w:rsidR="00343C63" w:rsidRPr="00343C63" w:rsidRDefault="00343C63" w:rsidP="00343C63">
      <w:pPr>
        <w:jc w:val="center"/>
        <w:rPr>
          <w:rFonts w:ascii="Arial" w:hAnsi="Arial" w:cs="Arial"/>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32FE2">
        <w:rPr>
          <w:rFonts w:cs="Times New Roman"/>
          <w:color w:val="000000" w:themeColor="text1"/>
          <w:sz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“dedicated to improving the world one child and one community at a time”</w:t>
      </w:r>
    </w:p>
    <w:sectPr w:rsidR="00343C63" w:rsidRPr="00343C63" w:rsidSect="004E33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7593"/>
    <w:multiLevelType w:val="hybridMultilevel"/>
    <w:tmpl w:val="501A4A82"/>
    <w:lvl w:ilvl="0" w:tplc="37B476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B0425"/>
    <w:multiLevelType w:val="hybridMultilevel"/>
    <w:tmpl w:val="0058B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2B65BB"/>
    <w:multiLevelType w:val="hybridMultilevel"/>
    <w:tmpl w:val="FB28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596"/>
    <w:rsid w:val="00033171"/>
    <w:rsid w:val="00065D5A"/>
    <w:rsid w:val="00080668"/>
    <w:rsid w:val="00132FE2"/>
    <w:rsid w:val="00152462"/>
    <w:rsid w:val="00180A81"/>
    <w:rsid w:val="00182BDA"/>
    <w:rsid w:val="001B07D1"/>
    <w:rsid w:val="001C4FCF"/>
    <w:rsid w:val="00203115"/>
    <w:rsid w:val="00280EDD"/>
    <w:rsid w:val="002B24B9"/>
    <w:rsid w:val="002C5DD6"/>
    <w:rsid w:val="00305902"/>
    <w:rsid w:val="00343C63"/>
    <w:rsid w:val="00390957"/>
    <w:rsid w:val="0039398F"/>
    <w:rsid w:val="003A38BC"/>
    <w:rsid w:val="003E73F8"/>
    <w:rsid w:val="0041770D"/>
    <w:rsid w:val="0045465D"/>
    <w:rsid w:val="00467C12"/>
    <w:rsid w:val="00477E1A"/>
    <w:rsid w:val="00481B9A"/>
    <w:rsid w:val="0048323D"/>
    <w:rsid w:val="00496F35"/>
    <w:rsid w:val="004E3371"/>
    <w:rsid w:val="00507612"/>
    <w:rsid w:val="005D778C"/>
    <w:rsid w:val="005F7FA8"/>
    <w:rsid w:val="00657217"/>
    <w:rsid w:val="007376BA"/>
    <w:rsid w:val="00755E5A"/>
    <w:rsid w:val="00764757"/>
    <w:rsid w:val="00766EDB"/>
    <w:rsid w:val="00775596"/>
    <w:rsid w:val="007B2CA3"/>
    <w:rsid w:val="00805DCD"/>
    <w:rsid w:val="008744AF"/>
    <w:rsid w:val="00874A86"/>
    <w:rsid w:val="00893A86"/>
    <w:rsid w:val="008E2A6A"/>
    <w:rsid w:val="00905E65"/>
    <w:rsid w:val="00907B87"/>
    <w:rsid w:val="00916F31"/>
    <w:rsid w:val="0094051B"/>
    <w:rsid w:val="009867EB"/>
    <w:rsid w:val="009C307B"/>
    <w:rsid w:val="009D64BF"/>
    <w:rsid w:val="00A54B30"/>
    <w:rsid w:val="00A65EBD"/>
    <w:rsid w:val="00A94AFB"/>
    <w:rsid w:val="00B24D79"/>
    <w:rsid w:val="00B30DAB"/>
    <w:rsid w:val="00BA77AC"/>
    <w:rsid w:val="00BC0991"/>
    <w:rsid w:val="00C0738A"/>
    <w:rsid w:val="00C13408"/>
    <w:rsid w:val="00C85B25"/>
    <w:rsid w:val="00CE5DE6"/>
    <w:rsid w:val="00D163A8"/>
    <w:rsid w:val="00D30DEC"/>
    <w:rsid w:val="00D332BD"/>
    <w:rsid w:val="00D73F8D"/>
    <w:rsid w:val="00D85FF5"/>
    <w:rsid w:val="00E12ADE"/>
    <w:rsid w:val="00EE7B13"/>
    <w:rsid w:val="00F12678"/>
    <w:rsid w:val="00FE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4F89"/>
  <w15:chartTrackingRefBased/>
  <w15:docId w15:val="{9DF05945-824E-4276-BD03-73AEADE9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3115"/>
    <w:rPr>
      <w:color w:val="0563C1" w:themeColor="hyperlink"/>
      <w:u w:val="single"/>
    </w:rPr>
  </w:style>
  <w:style w:type="paragraph" w:styleId="BalloonText">
    <w:name w:val="Balloon Text"/>
    <w:basedOn w:val="Normal"/>
    <w:link w:val="BalloonTextChar"/>
    <w:uiPriority w:val="99"/>
    <w:semiHidden/>
    <w:unhideWhenUsed/>
    <w:rsid w:val="00755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5A"/>
    <w:rPr>
      <w:rFonts w:ascii="Segoe UI" w:hAnsi="Segoe UI" w:cs="Segoe UI"/>
      <w:sz w:val="18"/>
      <w:szCs w:val="18"/>
    </w:rPr>
  </w:style>
  <w:style w:type="paragraph" w:styleId="NoSpacing">
    <w:name w:val="No Spacing"/>
    <w:uiPriority w:val="1"/>
    <w:qFormat/>
    <w:rsid w:val="00A94AFB"/>
    <w:rPr>
      <w:rFonts w:eastAsiaTheme="minorEastAsia"/>
      <w:sz w:val="24"/>
      <w:szCs w:val="24"/>
    </w:rPr>
  </w:style>
  <w:style w:type="paragraph" w:styleId="ListParagraph">
    <w:name w:val="List Paragraph"/>
    <w:basedOn w:val="Normal"/>
    <w:uiPriority w:val="34"/>
    <w:qFormat/>
    <w:rsid w:val="00305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sgoldenk.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 Trede</cp:lastModifiedBy>
  <cp:revision>2</cp:revision>
  <cp:lastPrinted>2020-05-30T15:28:00Z</cp:lastPrinted>
  <dcterms:created xsi:type="dcterms:W3CDTF">2020-05-30T15:28:00Z</dcterms:created>
  <dcterms:modified xsi:type="dcterms:W3CDTF">2020-05-30T15:28:00Z</dcterms:modified>
</cp:coreProperties>
</file>